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AE74" w14:textId="77777777" w:rsidR="00281DD8" w:rsidRDefault="00281DD8" w:rsidP="00281DD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NOTICE OF SPECIAL MEETING</w:t>
      </w:r>
    </w:p>
    <w:p w14:paraId="2268579B" w14:textId="77777777" w:rsidR="00281DD8" w:rsidRDefault="00281DD8" w:rsidP="00281DD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COMMISSION ON RACIAL JUSTICE AND EQUITY-SPECIAL MEETING</w:t>
      </w:r>
    </w:p>
    <w:p w14:paraId="17F5A962" w14:textId="1BC6572B" w:rsidR="00281DD8" w:rsidRDefault="00281DD8" w:rsidP="00281DD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THURSDAY,</w:t>
      </w:r>
      <w:r w:rsidR="002D4347">
        <w:rPr>
          <w:rFonts w:cstheme="minorHAnsi"/>
          <w:b/>
          <w:bCs/>
          <w:sz w:val="24"/>
          <w:szCs w:val="24"/>
        </w:rPr>
        <w:t xml:space="preserve"> September 2</w:t>
      </w:r>
      <w:r>
        <w:rPr>
          <w:rFonts w:cstheme="minorHAnsi"/>
          <w:b/>
          <w:bCs/>
          <w:sz w:val="24"/>
          <w:szCs w:val="24"/>
        </w:rPr>
        <w:t>,  2021</w:t>
      </w:r>
    </w:p>
    <w:p w14:paraId="466FCBF0" w14:textId="77777777" w:rsidR="00281DD8" w:rsidRDefault="00281DD8" w:rsidP="00281DD8">
      <w:pPr>
        <w:pBdr>
          <w:bottom w:val="single" w:sz="12" w:space="1" w:color="auto"/>
        </w:pBd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7:00 PM—ZOOM VIDEO CONFERENCING</w:t>
      </w:r>
    </w:p>
    <w:p w14:paraId="49EF8247" w14:textId="44199A00" w:rsidR="00281DD8" w:rsidRDefault="00281DD8" w:rsidP="00281DD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Commission Members: </w:t>
      </w:r>
      <w:r w:rsidR="002D4347">
        <w:rPr>
          <w:rFonts w:cstheme="minorHAnsi"/>
          <w:b/>
          <w:bCs/>
          <w:sz w:val="24"/>
          <w:szCs w:val="24"/>
        </w:rPr>
        <w:t>Amo-Mensah Amofah</w:t>
      </w:r>
      <w:r>
        <w:rPr>
          <w:rFonts w:cstheme="minorHAnsi"/>
          <w:b/>
          <w:bCs/>
          <w:sz w:val="24"/>
          <w:szCs w:val="24"/>
        </w:rPr>
        <w:t xml:space="preserve">, Alina Bricklin-Goldstein, Deb Carroll, Tracy-Ann Johnson, Barret </w:t>
      </w:r>
      <w:proofErr w:type="spellStart"/>
      <w:r>
        <w:rPr>
          <w:rFonts w:cstheme="minorHAnsi"/>
          <w:b/>
          <w:bCs/>
          <w:sz w:val="24"/>
          <w:szCs w:val="24"/>
        </w:rPr>
        <w:t>Katuna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Sue Oppenheimer, Dave </w:t>
      </w:r>
      <w:proofErr w:type="spellStart"/>
      <w:r>
        <w:rPr>
          <w:rFonts w:cstheme="minorHAnsi"/>
          <w:b/>
          <w:bCs/>
          <w:sz w:val="24"/>
          <w:szCs w:val="24"/>
        </w:rPr>
        <w:t>Peniston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Lillian </w:t>
      </w:r>
      <w:proofErr w:type="spellStart"/>
      <w:r>
        <w:rPr>
          <w:rFonts w:cstheme="minorHAnsi"/>
          <w:b/>
          <w:bCs/>
          <w:sz w:val="24"/>
          <w:szCs w:val="24"/>
        </w:rPr>
        <w:t>Tanski</w:t>
      </w:r>
      <w:proofErr w:type="spellEnd"/>
      <w:r>
        <w:rPr>
          <w:rFonts w:cstheme="minorHAnsi"/>
          <w:b/>
          <w:bCs/>
          <w:sz w:val="24"/>
          <w:szCs w:val="24"/>
        </w:rPr>
        <w:t>, Jen Wang</w:t>
      </w:r>
    </w:p>
    <w:p w14:paraId="0465B5EA" w14:textId="77777777" w:rsidR="00281DD8" w:rsidRDefault="00281DD8" w:rsidP="00281DD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Research Partner: Michael Vigeant, Great Blue Research</w:t>
      </w:r>
    </w:p>
    <w:p w14:paraId="4D00767F" w14:textId="77777777" w:rsidR="00281DD8" w:rsidRDefault="00281DD8" w:rsidP="00281DD8"/>
    <w:p w14:paraId="25CED196" w14:textId="77777777" w:rsidR="00281DD8" w:rsidRDefault="00281DD8" w:rsidP="00281DD8"/>
    <w:p w14:paraId="0F49A919" w14:textId="77777777" w:rsidR="00281DD8" w:rsidRDefault="00281DD8"/>
    <w:sectPr w:rsidR="00281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D8"/>
    <w:rsid w:val="00281DD8"/>
    <w:rsid w:val="002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D817"/>
  <w15:chartTrackingRefBased/>
  <w15:docId w15:val="{F520A8BA-5547-42D5-9AEE-D70A03DA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D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Carroll</dc:creator>
  <cp:keywords/>
  <dc:description/>
  <cp:lastModifiedBy>Deb Carroll</cp:lastModifiedBy>
  <cp:revision>2</cp:revision>
  <dcterms:created xsi:type="dcterms:W3CDTF">2021-08-30T23:46:00Z</dcterms:created>
  <dcterms:modified xsi:type="dcterms:W3CDTF">2021-08-30T23:46:00Z</dcterms:modified>
</cp:coreProperties>
</file>